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3218" w14:textId="0365D10C" w:rsidR="0024288B" w:rsidRDefault="009725AD" w:rsidP="00C92D2F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9A8F42E" wp14:editId="08FD95BB">
                <wp:extent cx="304800" cy="304800"/>
                <wp:effectExtent l="0" t="0" r="0" b="0"/>
                <wp:docPr id="6" name="Rectangle 6" descr="The Living Rainfo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65244" id="Rectangle 6" o:spid="_x0000_s1026" alt="The Living Rainfor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4288B" w:rsidRPr="0024288B">
        <w:rPr>
          <w:b/>
          <w:bCs/>
          <w:sz w:val="24"/>
          <w:szCs w:val="24"/>
        </w:rPr>
        <w:t xml:space="preserve">The Living Rainforest – Animal Keeper </w:t>
      </w:r>
      <w:r>
        <w:rPr>
          <w:b/>
          <w:bCs/>
          <w:sz w:val="24"/>
          <w:szCs w:val="24"/>
        </w:rPr>
        <w:t>Work Placement</w:t>
      </w:r>
    </w:p>
    <w:p w14:paraId="368A055D" w14:textId="77777777" w:rsidR="0024288B" w:rsidRPr="0024288B" w:rsidRDefault="0024288B" w:rsidP="0024288B">
      <w:pPr>
        <w:jc w:val="center"/>
        <w:rPr>
          <w:b/>
          <w:bCs/>
          <w:sz w:val="24"/>
          <w:szCs w:val="24"/>
        </w:rPr>
      </w:pPr>
    </w:p>
    <w:p w14:paraId="3C5B95B3" w14:textId="2D67972C" w:rsidR="0024288B" w:rsidRPr="0024288B" w:rsidRDefault="0024288B" w:rsidP="0024288B">
      <w:r w:rsidRPr="0024288B">
        <w:t>The Living Rainforest is inviting applications for a</w:t>
      </w:r>
      <w:r w:rsidR="005D1EB1">
        <w:t xml:space="preserve"> </w:t>
      </w:r>
      <w:r w:rsidRPr="00EB0BB7">
        <w:t xml:space="preserve">work placement with </w:t>
      </w:r>
      <w:r w:rsidR="005D1EB1">
        <w:t>our</w:t>
      </w:r>
      <w:r w:rsidRPr="00EB0BB7">
        <w:t xml:space="preserve"> Animal Department</w:t>
      </w:r>
      <w:r w:rsidR="005D1EB1">
        <w:t xml:space="preserve"> to gain some much-valued experience within an Animal environment.</w:t>
      </w:r>
      <w:r w:rsidRPr="00EB0BB7">
        <w:t xml:space="preserve"> Our internship programme has been running successfully for </w:t>
      </w:r>
      <w:r w:rsidRPr="0024288B">
        <w:t>years and we are pleased to be able to offer a placement from September 202</w:t>
      </w:r>
      <w:r w:rsidR="00C92D2F">
        <w:t>2</w:t>
      </w:r>
      <w:r w:rsidRPr="0024288B">
        <w:t xml:space="preserve"> running until June 202</w:t>
      </w:r>
      <w:r w:rsidR="00C92D2F">
        <w:t>3</w:t>
      </w:r>
      <w:r w:rsidR="00252C40">
        <w:t xml:space="preserve"> </w:t>
      </w:r>
      <w:r w:rsidR="00252C40" w:rsidRPr="00EB0BB7">
        <w:t>date tbc</w:t>
      </w:r>
      <w:r w:rsidRPr="00EB0BB7">
        <w:t>.</w:t>
      </w:r>
    </w:p>
    <w:p w14:paraId="06060679" w14:textId="50425578" w:rsidR="0024288B" w:rsidRPr="0024288B" w:rsidRDefault="0024288B" w:rsidP="0024288B">
      <w:r w:rsidRPr="0024288B">
        <w:t>The Trust for Sustainable Living is a registered charity based near Newbury, Berkshire. At our visitor centre, The Living Rainforest, the animal collection is contained within</w:t>
      </w:r>
      <w:r w:rsidR="00EB0BB7">
        <w:t xml:space="preserve"> t</w:t>
      </w:r>
      <w:r w:rsidR="00252C40" w:rsidRPr="00EB0BB7">
        <w:t>hree</w:t>
      </w:r>
      <w:r w:rsidRPr="00EB0BB7">
        <w:t xml:space="preserve"> tropical </w:t>
      </w:r>
      <w:r w:rsidRPr="0024288B">
        <w:t>glasshouses and consists of more than 60 species. These include callitrichids, touca</w:t>
      </w:r>
      <w:r w:rsidR="00EB0BB7">
        <w:t xml:space="preserve">n </w:t>
      </w:r>
      <w:r w:rsidRPr="0024288B">
        <w:t xml:space="preserve">and turacos, snakes, </w:t>
      </w:r>
      <w:proofErr w:type="spellStart"/>
      <w:r w:rsidRPr="0024288B">
        <w:t>chelonia</w:t>
      </w:r>
      <w:proofErr w:type="spellEnd"/>
      <w:r w:rsidRPr="0024288B">
        <w:t xml:space="preserve">, stingrays, dendrobatids, and </w:t>
      </w:r>
      <w:r w:rsidRPr="00AB35D0">
        <w:t>invertebrates</w:t>
      </w:r>
      <w:r w:rsidR="00515644" w:rsidRPr="00AB35D0">
        <w:t xml:space="preserve"> and more</w:t>
      </w:r>
      <w:r w:rsidRPr="0024288B">
        <w:t>.</w:t>
      </w:r>
    </w:p>
    <w:p w14:paraId="30330BC0" w14:textId="77777777" w:rsidR="0024288B" w:rsidRPr="0024288B" w:rsidRDefault="0024288B" w:rsidP="0024288B">
      <w:r w:rsidRPr="0024288B">
        <w:rPr>
          <w:b/>
          <w:bCs/>
          <w:u w:val="single"/>
        </w:rPr>
        <w:t>Role and Responsibilities:</w:t>
      </w:r>
    </w:p>
    <w:p w14:paraId="31569CA4" w14:textId="245235BD" w:rsidR="0024288B" w:rsidRPr="00AB35D0" w:rsidRDefault="0024288B" w:rsidP="0024288B">
      <w:r w:rsidRPr="00AB35D0">
        <w:t>·        The primary role of the intern will be to</w:t>
      </w:r>
      <w:r w:rsidR="00AB35D0">
        <w:t xml:space="preserve"> learn the daily husbandry and routines of our animal department. </w:t>
      </w:r>
      <w:r w:rsidRPr="00AB35D0">
        <w:t>This includes feeding animals, maintaining enclosures, daily record keeping</w:t>
      </w:r>
      <w:r w:rsidR="00515644" w:rsidRPr="00AB35D0">
        <w:t>, diet preparation</w:t>
      </w:r>
      <w:r w:rsidRPr="00AB35D0">
        <w:t xml:space="preserve"> and animal health checks.</w:t>
      </w:r>
    </w:p>
    <w:p w14:paraId="3CCCE2F7" w14:textId="545C998D" w:rsidR="00AB35D0" w:rsidRDefault="0024288B" w:rsidP="0024288B">
      <w:r w:rsidRPr="0024288B">
        <w:t>·        </w:t>
      </w:r>
      <w:r w:rsidR="00AB35D0">
        <w:t xml:space="preserve">You will also learn how to train and supervise our existing volunteers and participate in training new volunteers and work experience students. </w:t>
      </w:r>
    </w:p>
    <w:p w14:paraId="186ECB47" w14:textId="5805B6C5" w:rsidR="0024288B" w:rsidRPr="00AB35D0" w:rsidRDefault="0024288B" w:rsidP="0024288B">
      <w:r w:rsidRPr="00AB35D0">
        <w:t>·        You will also receive training and participate in keeper talks</w:t>
      </w:r>
      <w:r w:rsidR="00515644" w:rsidRPr="00AB35D0">
        <w:t xml:space="preserve"> (which run through holidays)</w:t>
      </w:r>
      <w:r w:rsidRPr="00AB35D0">
        <w:t xml:space="preserve"> and keeper experience</w:t>
      </w:r>
      <w:r w:rsidR="00EB0BB7" w:rsidRPr="00AB35D0">
        <w:t>s</w:t>
      </w:r>
      <w:r w:rsidR="00AB35D0" w:rsidRPr="00AB35D0">
        <w:t xml:space="preserve">. </w:t>
      </w:r>
    </w:p>
    <w:p w14:paraId="6D792746" w14:textId="77777777" w:rsidR="0024288B" w:rsidRPr="0024288B" w:rsidRDefault="0024288B" w:rsidP="0024288B">
      <w:r w:rsidRPr="0024288B">
        <w:t>·        You will have the opportunity to gain knowledge of the different aspects of the department such as veterinary treatment, enclosure design and record keeping.       </w:t>
      </w:r>
    </w:p>
    <w:p w14:paraId="5BE4A961" w14:textId="2D73A952" w:rsidR="0024288B" w:rsidRPr="0024288B" w:rsidRDefault="0024288B" w:rsidP="0024288B">
      <w:r w:rsidRPr="0024288B">
        <w:t>·        You may also be invited to attend internal meetings. This may include ethics committee</w:t>
      </w:r>
      <w:r w:rsidR="00EB0BB7">
        <w:t>s and staff team meetings.</w:t>
      </w:r>
    </w:p>
    <w:p w14:paraId="167D90D9" w14:textId="3CEC57CA" w:rsidR="0024288B" w:rsidRPr="0024288B" w:rsidRDefault="0024288B" w:rsidP="0024288B">
      <w:r w:rsidRPr="0024288B">
        <w:t>·        Where suitable, there may also be opportunities for research projects to be undertaken.</w:t>
      </w:r>
    </w:p>
    <w:p w14:paraId="6A2AA2AE" w14:textId="77777777" w:rsidR="0024288B" w:rsidRPr="0024288B" w:rsidRDefault="0024288B" w:rsidP="0024288B">
      <w:r w:rsidRPr="0024288B">
        <w:rPr>
          <w:b/>
          <w:bCs/>
          <w:u w:val="single"/>
        </w:rPr>
        <w:t>Terms of placement:</w:t>
      </w:r>
    </w:p>
    <w:p w14:paraId="00AFE2DA" w14:textId="731EB46F" w:rsidR="0024288B" w:rsidRPr="0024288B" w:rsidRDefault="0024288B" w:rsidP="0024288B">
      <w:r w:rsidRPr="0024288B">
        <w:t xml:space="preserve">·        This is a </w:t>
      </w:r>
      <w:proofErr w:type="gramStart"/>
      <w:r w:rsidRPr="0024288B">
        <w:t>9 to 10 month</w:t>
      </w:r>
      <w:proofErr w:type="gramEnd"/>
      <w:r w:rsidRPr="0024288B">
        <w:t xml:space="preserve"> voluntary work placement for a registered charity, to begin in September 202</w:t>
      </w:r>
      <w:r w:rsidR="00C92D2F">
        <w:t>2</w:t>
      </w:r>
      <w:r w:rsidR="005C082D" w:rsidRPr="00515644">
        <w:t>.</w:t>
      </w:r>
    </w:p>
    <w:p w14:paraId="769E7F69" w14:textId="0D09CB7B" w:rsidR="0024288B" w:rsidRPr="00EB0BB7" w:rsidRDefault="0024288B" w:rsidP="0024288B">
      <w:r w:rsidRPr="00EB0BB7">
        <w:t xml:space="preserve">·       This is an unpaid placement, however, we </w:t>
      </w:r>
      <w:r w:rsidR="005D1EB1">
        <w:t>can</w:t>
      </w:r>
      <w:r w:rsidRPr="00EB0BB7">
        <w:t xml:space="preserve"> assist </w:t>
      </w:r>
      <w:r w:rsidR="00127567" w:rsidRPr="00EB0BB7">
        <w:t xml:space="preserve">with </w:t>
      </w:r>
      <w:r w:rsidRPr="00EB0BB7">
        <w:t>reasonable travel expenses</w:t>
      </w:r>
      <w:r w:rsidR="00515644">
        <w:t xml:space="preserve"> </w:t>
      </w:r>
    </w:p>
    <w:p w14:paraId="398AE485" w14:textId="1C6CA7DD" w:rsidR="0024288B" w:rsidRPr="0024288B" w:rsidRDefault="0024288B" w:rsidP="0024288B">
      <w:r w:rsidRPr="0024288B">
        <w:t xml:space="preserve">·       The success candidate will receive hands-on experience with a variety of species, suitable </w:t>
      </w:r>
      <w:proofErr w:type="gramStart"/>
      <w:r w:rsidRPr="0024288B">
        <w:t>training</w:t>
      </w:r>
      <w:proofErr w:type="gramEnd"/>
      <w:r w:rsidRPr="0024288B">
        <w:t xml:space="preserve"> and work wit</w:t>
      </w:r>
      <w:r w:rsidRPr="00EB0BB7">
        <w:t>h</w:t>
      </w:r>
      <w:r w:rsidR="0095025C" w:rsidRPr="00EB0BB7">
        <w:t>in</w:t>
      </w:r>
      <w:r w:rsidRPr="00EB0BB7">
        <w:t xml:space="preserve"> </w:t>
      </w:r>
      <w:r w:rsidRPr="0024288B">
        <w:t xml:space="preserve">a strong team with a wide range of skills and knowledge.  </w:t>
      </w:r>
    </w:p>
    <w:p w14:paraId="25DED54B" w14:textId="6481FE7D" w:rsidR="0024288B" w:rsidRPr="00EB0BB7" w:rsidRDefault="0024288B" w:rsidP="0024288B">
      <w:r w:rsidRPr="00EB0BB7">
        <w:t>·        </w:t>
      </w:r>
      <w:r w:rsidR="0095025C" w:rsidRPr="00EB0BB7">
        <w:t xml:space="preserve">Our hours are 8.30 am to 5pm. </w:t>
      </w:r>
      <w:r w:rsidR="00515644" w:rsidRPr="00AB35D0">
        <w:t>F</w:t>
      </w:r>
      <w:r w:rsidRPr="00EB0BB7">
        <w:t>ive days a week on a rota basis. This will include weekends and bank</w:t>
      </w:r>
      <w:r w:rsidR="00EB0BB7" w:rsidRPr="00EB0BB7">
        <w:t xml:space="preserve"> holidays.</w:t>
      </w:r>
    </w:p>
    <w:p w14:paraId="70A9717D" w14:textId="77777777" w:rsidR="0024288B" w:rsidRPr="0024288B" w:rsidRDefault="0024288B" w:rsidP="0024288B">
      <w:r w:rsidRPr="0024288B">
        <w:rPr>
          <w:b/>
          <w:bCs/>
          <w:u w:val="single"/>
        </w:rPr>
        <w:t>The applicant</w:t>
      </w:r>
    </w:p>
    <w:p w14:paraId="2F73C10C" w14:textId="6FACB440" w:rsidR="0024288B" w:rsidRPr="0024288B" w:rsidRDefault="0024288B" w:rsidP="0024288B">
      <w:r w:rsidRPr="0024288B">
        <w:t xml:space="preserve">·        This placement is ideal for a candidate working towards an </w:t>
      </w:r>
      <w:r w:rsidRPr="005D1EB1">
        <w:t>A</w:t>
      </w:r>
      <w:r w:rsidRPr="0024288B">
        <w:t>nimal related qualification, who w</w:t>
      </w:r>
      <w:r w:rsidR="005D1EB1">
        <w:t>ould like to</w:t>
      </w:r>
      <w:r w:rsidRPr="0024288B">
        <w:t xml:space="preserve"> partake in this </w:t>
      </w:r>
      <w:r w:rsidR="005D1EB1">
        <w:t>internship</w:t>
      </w:r>
      <w:r w:rsidRPr="0024288B">
        <w:t xml:space="preserve"> </w:t>
      </w:r>
      <w:proofErr w:type="gramStart"/>
      <w:r w:rsidRPr="0024288B">
        <w:t>in order to</w:t>
      </w:r>
      <w:proofErr w:type="gramEnd"/>
      <w:r w:rsidRPr="0024288B">
        <w:t xml:space="preserve"> seek further industry experience.</w:t>
      </w:r>
    </w:p>
    <w:p w14:paraId="06C1ADEC" w14:textId="33A9E372" w:rsidR="0024288B" w:rsidRPr="0024288B" w:rsidRDefault="0024288B" w:rsidP="0024288B">
      <w:r w:rsidRPr="0024288B">
        <w:lastRenderedPageBreak/>
        <w:t xml:space="preserve">·        Some experience within the zoo industry or with exotics would be desirable but </w:t>
      </w:r>
      <w:proofErr w:type="gramStart"/>
      <w:r w:rsidR="00AB35D0">
        <w:t xml:space="preserve">definitely </w:t>
      </w:r>
      <w:r w:rsidRPr="0024288B">
        <w:t>not</w:t>
      </w:r>
      <w:proofErr w:type="gramEnd"/>
      <w:r w:rsidRPr="0024288B">
        <w:t xml:space="preserve"> essential.</w:t>
      </w:r>
    </w:p>
    <w:p w14:paraId="4F39F1ED" w14:textId="0BCE4757" w:rsidR="0024288B" w:rsidRPr="0024288B" w:rsidRDefault="0024288B" w:rsidP="0024288B">
      <w:r w:rsidRPr="0024288B">
        <w:t>·        Applicants should be enthusiastic, hard-working</w:t>
      </w:r>
      <w:r w:rsidR="00EB0BB7">
        <w:t xml:space="preserve"> </w:t>
      </w:r>
      <w:r w:rsidRPr="0024288B">
        <w:t>and have a willingness to learn new skills.</w:t>
      </w:r>
    </w:p>
    <w:p w14:paraId="1C43D52B" w14:textId="5BDBE730" w:rsidR="008F27D1" w:rsidRDefault="0024288B" w:rsidP="0024288B">
      <w:r w:rsidRPr="0024288B">
        <w:t xml:space="preserve">·        It is </w:t>
      </w:r>
      <w:r w:rsidR="0095025C" w:rsidRPr="00EB0BB7">
        <w:t>necessary</w:t>
      </w:r>
      <w:r w:rsidRPr="00EB0BB7">
        <w:t xml:space="preserve"> that </w:t>
      </w:r>
      <w:r w:rsidRPr="0024288B">
        <w:t>you have your own form of transport to get to and from The Living Rainforest each day as public transport is infrequent in this area</w:t>
      </w:r>
    </w:p>
    <w:p w14:paraId="645B068E" w14:textId="3EF26202" w:rsidR="00DF0B4D" w:rsidRDefault="00DF0B4D" w:rsidP="0024288B">
      <w:r>
        <w:t>To apply please email a CV and Covering Letter to</w:t>
      </w:r>
      <w:r w:rsidR="005D1EB1">
        <w:t xml:space="preserve"> Robyn Daniels at</w:t>
      </w:r>
      <w:r>
        <w:t xml:space="preserve"> </w:t>
      </w:r>
      <w:hyperlink r:id="rId6" w:history="1">
        <w:r w:rsidRPr="00D149AD">
          <w:rPr>
            <w:rStyle w:val="Hyperlink"/>
          </w:rPr>
          <w:t>robynd@livingrainforest.org</w:t>
        </w:r>
      </w:hyperlink>
      <w:r w:rsidR="005D1EB1" w:rsidRPr="005D1EB1">
        <w:t xml:space="preserve"> </w:t>
      </w:r>
    </w:p>
    <w:p w14:paraId="73A6B76C" w14:textId="5DD79C20" w:rsidR="00DD56E1" w:rsidRDefault="00DD56E1" w:rsidP="0024288B"/>
    <w:p w14:paraId="338D5510" w14:textId="50050DB2" w:rsidR="00DD56E1" w:rsidRDefault="00DD56E1" w:rsidP="0024288B"/>
    <w:p w14:paraId="6CEB390F" w14:textId="16F8D4A9" w:rsidR="00DD56E1" w:rsidRDefault="00DD56E1" w:rsidP="0024288B"/>
    <w:p w14:paraId="6303138F" w14:textId="08124FAF" w:rsidR="00DD56E1" w:rsidRDefault="00DD56E1" w:rsidP="0024288B"/>
    <w:p w14:paraId="4187B448" w14:textId="10821FCC" w:rsidR="00DD56E1" w:rsidRDefault="00DD56E1" w:rsidP="0024288B">
      <w:r>
        <w:rPr>
          <w:noProof/>
        </w:rPr>
        <w:drawing>
          <wp:inline distT="0" distB="0" distL="0" distR="0" wp14:anchorId="14111A9B" wp14:editId="73D50CA1">
            <wp:extent cx="2844590" cy="2133600"/>
            <wp:effectExtent l="0" t="0" r="0" b="0"/>
            <wp:docPr id="1" name="Picture 1" descr="A bird on a tree bran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ird on a tree branch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75" cy="21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6E1">
        <w:t xml:space="preserve"> </w:t>
      </w:r>
      <w:r>
        <w:rPr>
          <w:noProof/>
        </w:rPr>
        <w:drawing>
          <wp:inline distT="0" distB="0" distL="0" distR="0" wp14:anchorId="0ED56CD5" wp14:editId="6565E153">
            <wp:extent cx="2466975" cy="1850368"/>
            <wp:effectExtent l="0" t="0" r="0" b="0"/>
            <wp:docPr id="2" name="Picture 2" descr="A picture containing ground, outdoor, tree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ound, outdoor, tree, mamm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70" cy="185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8523" w14:textId="39236E53" w:rsidR="00DD56E1" w:rsidRDefault="00DD56E1" w:rsidP="0024288B">
      <w:r>
        <w:rPr>
          <w:noProof/>
        </w:rPr>
        <w:drawing>
          <wp:inline distT="0" distB="0" distL="0" distR="0" wp14:anchorId="36229940" wp14:editId="428FA5F1">
            <wp:extent cx="2819191" cy="2114550"/>
            <wp:effectExtent l="0" t="0" r="635" b="0"/>
            <wp:docPr id="4" name="Picture 4" descr="A picture containing ground, fr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ound, fro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67" cy="211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6E1">
        <w:t xml:space="preserve"> </w:t>
      </w:r>
      <w:r>
        <w:rPr>
          <w:noProof/>
        </w:rPr>
        <w:drawing>
          <wp:inline distT="0" distB="0" distL="0" distR="0" wp14:anchorId="7D94A653" wp14:editId="145B310E">
            <wp:extent cx="2862369" cy="2146935"/>
            <wp:effectExtent l="0" t="4445" r="0" b="0"/>
            <wp:docPr id="5" name="Picture 5" descr="A picture containing mammal, outdoor, mon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mammal, outdoor, mon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3068" cy="214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6E1" w:rsidSect="0024288B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1FF2" w14:textId="77777777" w:rsidR="008F20F2" w:rsidRDefault="008F20F2" w:rsidP="0024288B">
      <w:pPr>
        <w:spacing w:after="0" w:line="240" w:lineRule="auto"/>
      </w:pPr>
      <w:r>
        <w:separator/>
      </w:r>
    </w:p>
  </w:endnote>
  <w:endnote w:type="continuationSeparator" w:id="0">
    <w:p w14:paraId="50933D57" w14:textId="77777777" w:rsidR="008F20F2" w:rsidRDefault="008F20F2" w:rsidP="0024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8CBE" w14:textId="77777777" w:rsidR="008F20F2" w:rsidRDefault="008F20F2" w:rsidP="0024288B">
      <w:pPr>
        <w:spacing w:after="0" w:line="240" w:lineRule="auto"/>
      </w:pPr>
      <w:r>
        <w:separator/>
      </w:r>
    </w:p>
  </w:footnote>
  <w:footnote w:type="continuationSeparator" w:id="0">
    <w:p w14:paraId="398AED67" w14:textId="77777777" w:rsidR="008F20F2" w:rsidRDefault="008F20F2" w:rsidP="0024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00CF" w14:textId="785C7873" w:rsidR="0024288B" w:rsidRDefault="0024288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9032671" wp14:editId="358DCF58">
          <wp:simplePos x="0" y="0"/>
          <wp:positionH relativeFrom="column">
            <wp:posOffset>-219075</wp:posOffset>
          </wp:positionH>
          <wp:positionV relativeFrom="paragraph">
            <wp:posOffset>-248285</wp:posOffset>
          </wp:positionV>
          <wp:extent cx="6425838" cy="963930"/>
          <wp:effectExtent l="0" t="0" r="0" b="7620"/>
          <wp:wrapTight wrapText="bothSides">
            <wp:wrapPolygon edited="0">
              <wp:start x="0" y="0"/>
              <wp:lineTo x="0" y="21344"/>
              <wp:lineTo x="21517" y="21344"/>
              <wp:lineTo x="215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5838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8B"/>
    <w:rsid w:val="00113257"/>
    <w:rsid w:val="00127567"/>
    <w:rsid w:val="0024288B"/>
    <w:rsid w:val="00252C40"/>
    <w:rsid w:val="00340F01"/>
    <w:rsid w:val="00515644"/>
    <w:rsid w:val="005C082D"/>
    <w:rsid w:val="005D1EB1"/>
    <w:rsid w:val="007A2AC3"/>
    <w:rsid w:val="00834380"/>
    <w:rsid w:val="008F20F2"/>
    <w:rsid w:val="008F27D1"/>
    <w:rsid w:val="0094198F"/>
    <w:rsid w:val="0095025C"/>
    <w:rsid w:val="009725AD"/>
    <w:rsid w:val="00A25A1F"/>
    <w:rsid w:val="00AB35D0"/>
    <w:rsid w:val="00B1066F"/>
    <w:rsid w:val="00BB59D7"/>
    <w:rsid w:val="00C92D2F"/>
    <w:rsid w:val="00D10C3B"/>
    <w:rsid w:val="00DB77CD"/>
    <w:rsid w:val="00DD56E1"/>
    <w:rsid w:val="00DF0B4D"/>
    <w:rsid w:val="00EB0BB7"/>
    <w:rsid w:val="00F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D19AFCE"/>
  <w15:chartTrackingRefBased/>
  <w15:docId w15:val="{CB9F3322-D583-4A13-9DE4-76E2AA8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8B"/>
  </w:style>
  <w:style w:type="paragraph" w:styleId="Footer">
    <w:name w:val="footer"/>
    <w:basedOn w:val="Normal"/>
    <w:link w:val="FooterChar"/>
    <w:uiPriority w:val="99"/>
    <w:unhideWhenUsed/>
    <w:rsid w:val="0024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8B"/>
  </w:style>
  <w:style w:type="character" w:styleId="Hyperlink">
    <w:name w:val="Hyperlink"/>
    <w:basedOn w:val="DefaultParagraphFont"/>
    <w:uiPriority w:val="99"/>
    <w:unhideWhenUsed/>
    <w:rsid w:val="00DF0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ynd@livingrainforest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Daniels</dc:creator>
  <cp:keywords/>
  <dc:description/>
  <cp:lastModifiedBy>Robyn Daniels</cp:lastModifiedBy>
  <cp:revision>4</cp:revision>
  <cp:lastPrinted>2022-02-01T13:39:00Z</cp:lastPrinted>
  <dcterms:created xsi:type="dcterms:W3CDTF">2022-02-01T13:29:00Z</dcterms:created>
  <dcterms:modified xsi:type="dcterms:W3CDTF">2022-02-01T13:39:00Z</dcterms:modified>
</cp:coreProperties>
</file>